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0BD53" w14:textId="77777777" w:rsidR="008C0A24" w:rsidRPr="008C0A24" w:rsidRDefault="008C0A24" w:rsidP="008C0A24">
      <w:pPr>
        <w:spacing w:before="360" w:after="80"/>
        <w:outlineLvl w:val="0"/>
        <w:rPr>
          <w:rFonts w:eastAsia="Times New Roman"/>
          <w:b/>
          <w:bCs/>
          <w:color w:val="000000"/>
          <w:kern w:val="36"/>
          <w:sz w:val="26"/>
          <w:szCs w:val="26"/>
          <w14:ligatures w14:val="none"/>
        </w:rPr>
      </w:pPr>
      <w:r w:rsidRPr="008C0A24">
        <w:rPr>
          <w:rFonts w:eastAsia="Times New Roman"/>
          <w:b/>
          <w:bCs/>
          <w:color w:val="000000"/>
          <w:kern w:val="36"/>
          <w:sz w:val="26"/>
          <w:szCs w:val="26"/>
          <w14:ligatures w14:val="none"/>
        </w:rPr>
        <w:t>Preliminary Demonstration Proposal</w:t>
      </w:r>
    </w:p>
    <w:p w14:paraId="695C111C" w14:textId="77777777" w:rsidR="008C0A24" w:rsidRPr="008C0A24" w:rsidRDefault="008C0A24" w:rsidP="008C0A24">
      <w:pPr>
        <w:rPr>
          <w:rFonts w:eastAsia="Times New Roman"/>
          <w:color w:val="000000"/>
          <w:kern w:val="0"/>
          <w14:ligatures w14:val="none"/>
        </w:rPr>
      </w:pPr>
    </w:p>
    <w:p w14:paraId="0C095809" w14:textId="77777777" w:rsidR="008C0A24" w:rsidRPr="008C0A24" w:rsidRDefault="008C0A24" w:rsidP="008C0A24">
      <w:pPr>
        <w:rPr>
          <w:rFonts w:eastAsia="Times New Roman"/>
          <w:color w:val="000000"/>
          <w:kern w:val="0"/>
          <w14:ligatures w14:val="none"/>
        </w:rPr>
      </w:pPr>
      <w:r w:rsidRPr="008C0A24">
        <w:rPr>
          <w:rFonts w:eastAsia="Times New Roman"/>
          <w:color w:val="000000"/>
          <w:kern w:val="0"/>
          <w14:ligatures w14:val="none"/>
        </w:rPr>
        <w:t>In the Milestone Round, all teams must submit a Preliminary Demonstration Proposal.</w:t>
      </w:r>
    </w:p>
    <w:p w14:paraId="5D830438" w14:textId="77777777" w:rsidR="008C0A24" w:rsidRPr="008C0A24" w:rsidRDefault="008C0A24" w:rsidP="008C0A24">
      <w:pPr>
        <w:rPr>
          <w:rFonts w:eastAsia="Times New Roman"/>
          <w:color w:val="000000"/>
          <w:kern w:val="0"/>
          <w14:ligatures w14:val="none"/>
        </w:rPr>
      </w:pPr>
      <w:r w:rsidRPr="008C0A24">
        <w:rPr>
          <w:rFonts w:eastAsia="Times New Roman"/>
          <w:color w:val="000000"/>
          <w:kern w:val="0"/>
          <w14:ligatures w14:val="none"/>
        </w:rPr>
        <w:t xml:space="preserve">The Preliminary Demonstration Proposal must be a single PDF document. </w:t>
      </w:r>
      <w:r w:rsidRPr="008C0A24">
        <w:rPr>
          <w:rFonts w:eastAsia="Times New Roman"/>
          <w:color w:val="000000"/>
          <w:kern w:val="0"/>
          <w:u w:val="single"/>
          <w14:ligatures w14:val="none"/>
        </w:rPr>
        <w:t>This proposal is for informational purposes only and will not be judged</w:t>
      </w:r>
      <w:r w:rsidRPr="008C0A24">
        <w:rPr>
          <w:rFonts w:eastAsia="Times New Roman"/>
          <w:color w:val="000000"/>
          <w:kern w:val="0"/>
          <w14:ligatures w14:val="none"/>
        </w:rPr>
        <w:t>. </w:t>
      </w:r>
    </w:p>
    <w:p w14:paraId="0645C5F8" w14:textId="77777777" w:rsidR="008C0A24" w:rsidRPr="008C0A24" w:rsidRDefault="008C0A24" w:rsidP="008C0A24">
      <w:pPr>
        <w:rPr>
          <w:rFonts w:eastAsia="Times New Roman"/>
          <w:color w:val="000000"/>
          <w:kern w:val="0"/>
          <w14:ligatures w14:val="none"/>
        </w:rPr>
      </w:pPr>
    </w:p>
    <w:p w14:paraId="3DC8649B" w14:textId="77777777" w:rsidR="008C0A24" w:rsidRPr="008C0A24" w:rsidRDefault="008C0A24" w:rsidP="008C0A24">
      <w:pPr>
        <w:rPr>
          <w:rFonts w:eastAsia="Times New Roman"/>
          <w:color w:val="000000"/>
          <w:kern w:val="0"/>
          <w14:ligatures w14:val="none"/>
        </w:rPr>
      </w:pPr>
      <w:r w:rsidRPr="008C0A24">
        <w:rPr>
          <w:rFonts w:eastAsia="Times New Roman"/>
          <w:color w:val="000000"/>
          <w:kern w:val="0"/>
          <w14:ligatures w14:val="none"/>
        </w:rPr>
        <w:t>Teams will have an opportunity to update this Preliminary Demonstration Proposal if they are invited to compete in the Final Round. A template and deadline for updating this Preliminary Demonstration Proposal will be provided to teams invited to compete in the Final Round.</w:t>
      </w:r>
    </w:p>
    <w:p w14:paraId="4BC859E9" w14:textId="77777777" w:rsidR="008C0A24" w:rsidRPr="008C0A24" w:rsidRDefault="008C0A24" w:rsidP="008C0A24">
      <w:pPr>
        <w:rPr>
          <w:rFonts w:eastAsia="Times New Roman"/>
          <w:color w:val="000000"/>
          <w:kern w:val="0"/>
          <w14:ligatures w14:val="none"/>
        </w:rPr>
      </w:pPr>
    </w:p>
    <w:p w14:paraId="602E240C" w14:textId="77777777" w:rsidR="008C0A24" w:rsidRPr="008C0A24" w:rsidRDefault="008C0A24" w:rsidP="008C0A24">
      <w:pPr>
        <w:rPr>
          <w:rFonts w:eastAsia="Times New Roman"/>
          <w:color w:val="000000"/>
          <w:kern w:val="0"/>
          <w14:ligatures w14:val="none"/>
        </w:rPr>
      </w:pPr>
      <w:r w:rsidRPr="008C0A24">
        <w:rPr>
          <w:rFonts w:eastAsia="Times New Roman"/>
          <w:color w:val="000000"/>
          <w:kern w:val="0"/>
          <w14:ligatures w14:val="none"/>
        </w:rPr>
        <w:t>Please address the following questions about your Prototype Solution:</w:t>
      </w:r>
    </w:p>
    <w:p w14:paraId="6529C97B" w14:textId="77777777" w:rsidR="008C0A24" w:rsidRPr="008C0A24" w:rsidRDefault="008C0A24" w:rsidP="008C0A24">
      <w:pPr>
        <w:rPr>
          <w:rFonts w:eastAsia="Times New Roman"/>
          <w:color w:val="000000"/>
          <w:kern w:val="0"/>
          <w14:ligatures w14:val="none"/>
        </w:rPr>
      </w:pPr>
      <w:r w:rsidRPr="008C0A24">
        <w:rPr>
          <w:rFonts w:eastAsia="Times New Roman"/>
          <w:color w:val="000000"/>
          <w:kern w:val="0"/>
          <w14:ligatures w14:val="none"/>
        </w:rPr>
        <w:t> </w:t>
      </w:r>
    </w:p>
    <w:p w14:paraId="0F236DD2" w14:textId="77777777" w:rsidR="008C0A24" w:rsidRPr="008C0A24" w:rsidRDefault="008C0A24" w:rsidP="008C0A24">
      <w:pPr>
        <w:numPr>
          <w:ilvl w:val="0"/>
          <w:numId w:val="1"/>
        </w:numPr>
        <w:textAlignment w:val="baseline"/>
        <w:rPr>
          <w:rFonts w:eastAsia="Times New Roman"/>
          <w:color w:val="000000"/>
          <w:kern w:val="0"/>
          <w14:ligatures w14:val="none"/>
        </w:rPr>
      </w:pPr>
      <w:r w:rsidRPr="008C0A24">
        <w:rPr>
          <w:rFonts w:eastAsia="Times New Roman"/>
          <w:color w:val="000000"/>
          <w:kern w:val="0"/>
          <w14:ligatures w14:val="none"/>
        </w:rPr>
        <w:t>What specific hardware systems, subsystems, and components do you intend to demonstrate in the Final Round?</w:t>
      </w:r>
    </w:p>
    <w:p w14:paraId="5D38C79C" w14:textId="77777777" w:rsidR="008C0A24" w:rsidRPr="008C0A24" w:rsidRDefault="008C0A24" w:rsidP="008C0A24">
      <w:pPr>
        <w:numPr>
          <w:ilvl w:val="0"/>
          <w:numId w:val="1"/>
        </w:numPr>
        <w:textAlignment w:val="baseline"/>
        <w:rPr>
          <w:rFonts w:eastAsia="Times New Roman"/>
          <w:color w:val="000000"/>
          <w:kern w:val="0"/>
          <w14:ligatures w14:val="none"/>
        </w:rPr>
      </w:pPr>
      <w:r w:rsidRPr="008C0A24">
        <w:rPr>
          <w:rFonts w:eastAsia="Times New Roman"/>
          <w:color w:val="000000"/>
          <w:kern w:val="0"/>
          <w14:ligatures w14:val="none"/>
        </w:rPr>
        <w:t>What is the approximate mass (kg) and volume (cm</w:t>
      </w:r>
      <w:r w:rsidRPr="008C0A24">
        <w:rPr>
          <w:rFonts w:eastAsia="Times New Roman"/>
          <w:color w:val="000000"/>
          <w:kern w:val="0"/>
          <w:vertAlign w:val="superscript"/>
          <w14:ligatures w14:val="none"/>
        </w:rPr>
        <w:t>3</w:t>
      </w:r>
      <w:r w:rsidRPr="008C0A24">
        <w:rPr>
          <w:rFonts w:eastAsia="Times New Roman"/>
          <w:color w:val="000000"/>
          <w:kern w:val="0"/>
          <w14:ligatures w14:val="none"/>
        </w:rPr>
        <w:t>) of the hardware that you intend to demonstrate in the Final Round?</w:t>
      </w:r>
    </w:p>
    <w:p w14:paraId="664E9FF5" w14:textId="77777777" w:rsidR="008C0A24" w:rsidRPr="008C0A24" w:rsidRDefault="008C0A24" w:rsidP="008C0A24">
      <w:pPr>
        <w:numPr>
          <w:ilvl w:val="0"/>
          <w:numId w:val="1"/>
        </w:numPr>
        <w:textAlignment w:val="baseline"/>
        <w:rPr>
          <w:rFonts w:eastAsia="Times New Roman"/>
          <w:color w:val="000000"/>
          <w:kern w:val="0"/>
          <w14:ligatures w14:val="none"/>
        </w:rPr>
      </w:pPr>
      <w:r w:rsidRPr="008C0A24">
        <w:rPr>
          <w:rFonts w:eastAsia="Times New Roman"/>
          <w:color w:val="000000"/>
          <w:kern w:val="0"/>
          <w14:ligatures w14:val="none"/>
        </w:rPr>
        <w:t>Please describe the internal and external interfaces of the hardware that you intend to demonstrate in the Final Round.</w:t>
      </w:r>
    </w:p>
    <w:p w14:paraId="715B769B" w14:textId="77777777" w:rsidR="008C0A24" w:rsidRPr="008C0A24" w:rsidRDefault="008C0A24" w:rsidP="008C0A24">
      <w:pPr>
        <w:numPr>
          <w:ilvl w:val="0"/>
          <w:numId w:val="1"/>
        </w:numPr>
        <w:textAlignment w:val="baseline"/>
        <w:rPr>
          <w:rFonts w:eastAsia="Times New Roman"/>
          <w:color w:val="000000"/>
          <w:kern w:val="0"/>
          <w14:ligatures w14:val="none"/>
        </w:rPr>
      </w:pPr>
      <w:r w:rsidRPr="008C0A24">
        <w:rPr>
          <w:rFonts w:eastAsia="Times New Roman"/>
          <w:color w:val="000000"/>
          <w:kern w:val="0"/>
          <w14:ligatures w14:val="none"/>
        </w:rPr>
        <w:t>What is the concept of operations for the demonstration, including how long (minutes or hours) it will take to demonstrate one cycle that recycles one batch of eligible trash items?</w:t>
      </w:r>
    </w:p>
    <w:p w14:paraId="5CE21B22" w14:textId="77777777" w:rsidR="008C0A24" w:rsidRPr="008C0A24" w:rsidRDefault="008C0A24" w:rsidP="008C0A24">
      <w:pPr>
        <w:numPr>
          <w:ilvl w:val="0"/>
          <w:numId w:val="1"/>
        </w:numPr>
        <w:textAlignment w:val="baseline"/>
        <w:rPr>
          <w:rFonts w:eastAsia="Times New Roman"/>
          <w:color w:val="000000"/>
          <w:kern w:val="0"/>
          <w14:ligatures w14:val="none"/>
        </w:rPr>
      </w:pPr>
      <w:r w:rsidRPr="008C0A24">
        <w:rPr>
          <w:rFonts w:eastAsia="Times New Roman"/>
          <w:color w:val="000000"/>
          <w:kern w:val="0"/>
          <w14:ligatures w14:val="none"/>
        </w:rPr>
        <w:t>Which eligible trash item(s) do you intend to recycle at the demonstration?</w:t>
      </w:r>
    </w:p>
    <w:p w14:paraId="6937C6BC" w14:textId="77777777" w:rsidR="008C0A24" w:rsidRPr="008C0A24" w:rsidRDefault="008C0A24" w:rsidP="008C0A24">
      <w:pPr>
        <w:numPr>
          <w:ilvl w:val="0"/>
          <w:numId w:val="1"/>
        </w:numPr>
        <w:textAlignment w:val="baseline"/>
        <w:rPr>
          <w:rFonts w:eastAsia="Times New Roman"/>
          <w:color w:val="000000"/>
          <w:kern w:val="0"/>
          <w14:ligatures w14:val="none"/>
        </w:rPr>
      </w:pPr>
      <w:r w:rsidRPr="008C0A24">
        <w:rPr>
          <w:rFonts w:eastAsia="Times New Roman"/>
          <w:color w:val="000000"/>
          <w:kern w:val="0"/>
          <w14:ligatures w14:val="none"/>
        </w:rPr>
        <w:t>How many batches do you expect to use for the demonstration? Teams may use up to three (3) batches, and all batches must be identical. </w:t>
      </w:r>
    </w:p>
    <w:p w14:paraId="1BCFFCE8" w14:textId="3711B68B" w:rsidR="008C0A24" w:rsidRPr="008C0A24" w:rsidRDefault="008C0A24" w:rsidP="008C0A24">
      <w:pPr>
        <w:numPr>
          <w:ilvl w:val="0"/>
          <w:numId w:val="1"/>
        </w:numPr>
        <w:textAlignment w:val="baseline"/>
        <w:rPr>
          <w:rFonts w:eastAsia="Times New Roman"/>
          <w:color w:val="000000"/>
          <w:kern w:val="0"/>
          <w14:ligatures w14:val="none"/>
        </w:rPr>
      </w:pPr>
      <w:r w:rsidRPr="008C0A24">
        <w:rPr>
          <w:rFonts w:eastAsia="Times New Roman"/>
          <w:color w:val="000000"/>
          <w:kern w:val="0"/>
          <w14:ligatures w14:val="none"/>
        </w:rPr>
        <w:t xml:space="preserve">If you are planning to recycle multiple eligible trash items, what is the expected mass (kg) of each eligible trash item in your batch? Please be sure that your batch meets the </w:t>
      </w:r>
      <w:r w:rsidRPr="008C0A24">
        <w:t>Minimum Batch Requirements</w:t>
      </w:r>
      <w:r w:rsidRPr="008C0A24">
        <w:rPr>
          <w:rFonts w:eastAsia="Times New Roman"/>
          <w:color w:val="000000"/>
          <w:kern w:val="0"/>
          <w14:ligatures w14:val="none"/>
        </w:rPr>
        <w:t xml:space="preserve"> </w:t>
      </w:r>
      <w:r>
        <w:rPr>
          <w:rFonts w:eastAsia="Times New Roman"/>
          <w:color w:val="000000"/>
          <w:kern w:val="0"/>
          <w14:ligatures w14:val="none"/>
        </w:rPr>
        <w:t>described in the challenge rules</w:t>
      </w:r>
      <w:r w:rsidRPr="008C0A24">
        <w:rPr>
          <w:rFonts w:eastAsia="Times New Roman"/>
          <w:color w:val="000000"/>
          <w:kern w:val="0"/>
          <w14:ligatures w14:val="none"/>
        </w:rPr>
        <w:t>. </w:t>
      </w:r>
    </w:p>
    <w:p w14:paraId="15260542" w14:textId="77777777" w:rsidR="008C0A24" w:rsidRPr="008C0A24" w:rsidRDefault="008C0A24" w:rsidP="008C0A24">
      <w:pPr>
        <w:numPr>
          <w:ilvl w:val="0"/>
          <w:numId w:val="1"/>
        </w:numPr>
        <w:textAlignment w:val="baseline"/>
        <w:rPr>
          <w:rFonts w:eastAsia="Times New Roman"/>
          <w:color w:val="000000"/>
          <w:kern w:val="0"/>
          <w14:ligatures w14:val="none"/>
        </w:rPr>
      </w:pPr>
      <w:r w:rsidRPr="008C0A24">
        <w:rPr>
          <w:rFonts w:eastAsia="Times New Roman"/>
          <w:color w:val="000000"/>
          <w:kern w:val="0"/>
          <w14:ligatures w14:val="none"/>
        </w:rPr>
        <w:t>Do you intend to build and demonstrate any pre-processing, or do you intend to use an alternative method at the demonstration site to address pre-processing? If you intend to use an alternative method at the demonstration site to address pre-processing, please describe that method.</w:t>
      </w:r>
    </w:p>
    <w:p w14:paraId="6EA4788F" w14:textId="77777777" w:rsidR="008C0A24" w:rsidRPr="008C0A24" w:rsidRDefault="008C0A24" w:rsidP="008C0A24">
      <w:pPr>
        <w:numPr>
          <w:ilvl w:val="0"/>
          <w:numId w:val="1"/>
        </w:numPr>
        <w:textAlignment w:val="baseline"/>
        <w:rPr>
          <w:rFonts w:eastAsia="Times New Roman"/>
          <w:color w:val="000000"/>
          <w:kern w:val="0"/>
          <w14:ligatures w14:val="none"/>
        </w:rPr>
      </w:pPr>
      <w:r w:rsidRPr="008C0A24">
        <w:rPr>
          <w:rFonts w:eastAsia="Times New Roman"/>
          <w:color w:val="000000"/>
          <w:kern w:val="0"/>
          <w14:ligatures w14:val="none"/>
        </w:rPr>
        <w:t>How will you capture and handle outputs (usable outputs and unusable outputs) at the end of the recycling process?</w:t>
      </w:r>
    </w:p>
    <w:p w14:paraId="36B20002" w14:textId="77777777" w:rsidR="008C0A24" w:rsidRPr="008C0A24" w:rsidRDefault="008C0A24" w:rsidP="008C0A24">
      <w:pPr>
        <w:numPr>
          <w:ilvl w:val="0"/>
          <w:numId w:val="1"/>
        </w:numPr>
        <w:textAlignment w:val="baseline"/>
        <w:rPr>
          <w:rFonts w:eastAsia="Times New Roman"/>
          <w:color w:val="000000"/>
          <w:kern w:val="0"/>
          <w14:ligatures w14:val="none"/>
        </w:rPr>
      </w:pPr>
      <w:r w:rsidRPr="008C0A24">
        <w:rPr>
          <w:rFonts w:eastAsia="Times New Roman"/>
          <w:color w:val="000000"/>
          <w:kern w:val="0"/>
          <w14:ligatures w14:val="none"/>
        </w:rPr>
        <w:t>Will you require any unique resources to conduct the demonstration?</w:t>
      </w:r>
    </w:p>
    <w:p w14:paraId="65B72284" w14:textId="77777777" w:rsidR="008C0A24" w:rsidRPr="008C0A24" w:rsidRDefault="008C0A24" w:rsidP="008C0A24">
      <w:pPr>
        <w:numPr>
          <w:ilvl w:val="0"/>
          <w:numId w:val="1"/>
        </w:numPr>
        <w:textAlignment w:val="baseline"/>
        <w:rPr>
          <w:rFonts w:eastAsia="Times New Roman"/>
          <w:color w:val="000000"/>
          <w:kern w:val="0"/>
          <w14:ligatures w14:val="none"/>
        </w:rPr>
      </w:pPr>
      <w:r w:rsidRPr="008C0A24">
        <w:rPr>
          <w:rFonts w:eastAsia="Times New Roman"/>
          <w:color w:val="000000"/>
          <w:kern w:val="0"/>
          <w14:ligatures w14:val="none"/>
        </w:rPr>
        <w:t>Will your demonstration result in any potentially hazardous materials? Do you have any safety concerns related to the demonstration that should be mitigated prior to the demonstration?</w:t>
      </w:r>
    </w:p>
    <w:p w14:paraId="3DB42155" w14:textId="77777777" w:rsidR="008C0A24" w:rsidRPr="008C0A24" w:rsidRDefault="008C0A24" w:rsidP="008C0A24">
      <w:pPr>
        <w:numPr>
          <w:ilvl w:val="0"/>
          <w:numId w:val="1"/>
        </w:numPr>
        <w:textAlignment w:val="baseline"/>
        <w:rPr>
          <w:rFonts w:eastAsia="Times New Roman"/>
          <w:color w:val="000000"/>
          <w:kern w:val="0"/>
          <w14:ligatures w14:val="none"/>
        </w:rPr>
      </w:pPr>
      <w:r w:rsidRPr="008C0A24">
        <w:rPr>
          <w:rFonts w:eastAsia="Times New Roman"/>
          <w:color w:val="000000"/>
          <w:kern w:val="0"/>
          <w14:ligatures w14:val="none"/>
        </w:rPr>
        <w:t>How many team members do you plan to bring to the demonstration? Teams demonstrating only a Prototype Solution may bring up to four (4) team members. Teams demonstrating both a Prototype Solution and a Digital Twin Solution may bring up to six (6) team members.</w:t>
      </w:r>
    </w:p>
    <w:p w14:paraId="4C4C597B" w14:textId="2BAD9B8D" w:rsidR="008C0A24" w:rsidRPr="008C0A24" w:rsidRDefault="008C0A24" w:rsidP="008C0A24">
      <w:pPr>
        <w:spacing w:after="240"/>
        <w:rPr>
          <w:rFonts w:eastAsia="Times New Roman"/>
          <w:color w:val="000000"/>
          <w:kern w:val="0"/>
          <w14:ligatures w14:val="none"/>
        </w:rPr>
      </w:pPr>
      <w:r w:rsidRPr="008C0A24">
        <w:rPr>
          <w:rFonts w:eastAsia="Times New Roman"/>
          <w:color w:val="000000"/>
          <w:kern w:val="0"/>
          <w14:ligatures w14:val="none"/>
        </w:rPr>
        <w:br/>
      </w:r>
      <w:r w:rsidRPr="008C0A24">
        <w:rPr>
          <w:rFonts w:eastAsia="Times New Roman"/>
          <w:color w:val="000000"/>
          <w:kern w:val="0"/>
          <w14:ligatures w14:val="none"/>
        </w:rPr>
        <w:br/>
        <w:t xml:space="preserve">For teams that are </w:t>
      </w:r>
      <w:r w:rsidR="0049184F">
        <w:rPr>
          <w:rFonts w:eastAsia="Times New Roman"/>
          <w:color w:val="000000"/>
          <w:kern w:val="0"/>
          <w14:ligatures w14:val="none"/>
        </w:rPr>
        <w:t xml:space="preserve">also </w:t>
      </w:r>
      <w:r w:rsidRPr="008C0A24">
        <w:rPr>
          <w:rFonts w:eastAsia="Times New Roman"/>
          <w:color w:val="000000"/>
          <w:kern w:val="0"/>
          <w14:ligatures w14:val="none"/>
        </w:rPr>
        <w:t>developing a Digital Twin Solution, please address the following questions:</w:t>
      </w:r>
    </w:p>
    <w:p w14:paraId="4A39084B" w14:textId="77777777" w:rsidR="008C0A24" w:rsidRPr="008C0A24" w:rsidRDefault="008C0A24" w:rsidP="008C0A24">
      <w:pPr>
        <w:numPr>
          <w:ilvl w:val="0"/>
          <w:numId w:val="2"/>
        </w:numPr>
        <w:textAlignment w:val="baseline"/>
        <w:rPr>
          <w:rFonts w:eastAsia="Times New Roman"/>
          <w:color w:val="000000"/>
          <w:kern w:val="0"/>
          <w14:ligatures w14:val="none"/>
        </w:rPr>
      </w:pPr>
      <w:r w:rsidRPr="008C0A24">
        <w:rPr>
          <w:rFonts w:eastAsia="Times New Roman"/>
          <w:color w:val="000000"/>
          <w:kern w:val="0"/>
          <w14:ligatures w14:val="none"/>
        </w:rPr>
        <w:t>Which two off-nominal scenarios does the team intend to demonstrate?</w:t>
      </w:r>
    </w:p>
    <w:p w14:paraId="09001412" w14:textId="77777777" w:rsidR="008C0A24" w:rsidRPr="008C0A24" w:rsidRDefault="008C0A24" w:rsidP="008C0A24">
      <w:pPr>
        <w:numPr>
          <w:ilvl w:val="0"/>
          <w:numId w:val="2"/>
        </w:numPr>
        <w:textAlignment w:val="baseline"/>
        <w:rPr>
          <w:rFonts w:eastAsia="Times New Roman"/>
          <w:color w:val="000000"/>
          <w:kern w:val="0"/>
          <w14:ligatures w14:val="none"/>
        </w:rPr>
      </w:pPr>
      <w:r w:rsidRPr="008C0A24">
        <w:rPr>
          <w:rFonts w:eastAsia="Times New Roman"/>
          <w:color w:val="000000"/>
          <w:kern w:val="0"/>
          <w14:ligatures w14:val="none"/>
        </w:rPr>
        <w:t>Will the team require any unique resources to conduct the demonstration? </w:t>
      </w:r>
    </w:p>
    <w:p w14:paraId="630E9C73" w14:textId="77777777" w:rsidR="008C0A24" w:rsidRPr="008C0A24" w:rsidRDefault="008C0A24" w:rsidP="008C0A24">
      <w:pPr>
        <w:numPr>
          <w:ilvl w:val="0"/>
          <w:numId w:val="2"/>
        </w:numPr>
        <w:textAlignment w:val="baseline"/>
        <w:rPr>
          <w:rFonts w:eastAsia="Times New Roman"/>
          <w:color w:val="000000"/>
          <w:kern w:val="0"/>
          <w14:ligatures w14:val="none"/>
        </w:rPr>
      </w:pPr>
      <w:r w:rsidRPr="008C0A24">
        <w:rPr>
          <w:rFonts w:eastAsia="Times New Roman"/>
          <w:color w:val="000000"/>
          <w:kern w:val="0"/>
          <w14:ligatures w14:val="none"/>
        </w:rPr>
        <w:t>How many team members will present and demonstrate the Digital Twin Solution? </w:t>
      </w:r>
    </w:p>
    <w:p w14:paraId="4C7E83A7" w14:textId="77777777" w:rsidR="00920D8E" w:rsidRPr="008C0A24" w:rsidRDefault="00920D8E"/>
    <w:sectPr w:rsidR="00920D8E" w:rsidRPr="008C0A24" w:rsidSect="005D3920">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0E23D" w14:textId="77777777" w:rsidR="002219E5" w:rsidRDefault="002219E5" w:rsidP="00054658">
      <w:r>
        <w:separator/>
      </w:r>
    </w:p>
  </w:endnote>
  <w:endnote w:type="continuationSeparator" w:id="0">
    <w:p w14:paraId="61E21EE1" w14:textId="77777777" w:rsidR="002219E5" w:rsidRDefault="002219E5" w:rsidP="00054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2711015"/>
      <w:docPartObj>
        <w:docPartGallery w:val="Page Numbers (Bottom of Page)"/>
        <w:docPartUnique/>
      </w:docPartObj>
    </w:sdtPr>
    <w:sdtContent>
      <w:p w14:paraId="7649FAF0" w14:textId="4476103B" w:rsidR="00054658" w:rsidRDefault="00054658" w:rsidP="00AB3DF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83A793C" w14:textId="77777777" w:rsidR="00054658" w:rsidRDefault="00054658" w:rsidP="000546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2895381"/>
      <w:docPartObj>
        <w:docPartGallery w:val="Page Numbers (Bottom of Page)"/>
        <w:docPartUnique/>
      </w:docPartObj>
    </w:sdtPr>
    <w:sdtContent>
      <w:p w14:paraId="5C79801C" w14:textId="556599CE" w:rsidR="00054658" w:rsidRDefault="00054658" w:rsidP="00AB3DF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CB188B" w14:textId="77777777" w:rsidR="00054658" w:rsidRDefault="00054658" w:rsidP="0005465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F8A3F" w14:textId="77777777" w:rsidR="002219E5" w:rsidRDefault="002219E5" w:rsidP="00054658">
      <w:r>
        <w:separator/>
      </w:r>
    </w:p>
  </w:footnote>
  <w:footnote w:type="continuationSeparator" w:id="0">
    <w:p w14:paraId="56081BCC" w14:textId="77777777" w:rsidR="002219E5" w:rsidRDefault="002219E5" w:rsidP="00054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06F15"/>
    <w:multiLevelType w:val="multilevel"/>
    <w:tmpl w:val="7472C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796FB1"/>
    <w:multiLevelType w:val="multilevel"/>
    <w:tmpl w:val="597C3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807183">
    <w:abstractNumId w:val="0"/>
  </w:num>
  <w:num w:numId="2" w16cid:durableId="1162353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A24"/>
    <w:rsid w:val="000132D9"/>
    <w:rsid w:val="00054658"/>
    <w:rsid w:val="002219E5"/>
    <w:rsid w:val="00472B29"/>
    <w:rsid w:val="0049184F"/>
    <w:rsid w:val="004A5CBD"/>
    <w:rsid w:val="004F0AF8"/>
    <w:rsid w:val="00595F9D"/>
    <w:rsid w:val="005D3920"/>
    <w:rsid w:val="00632E99"/>
    <w:rsid w:val="008C0A24"/>
    <w:rsid w:val="00920D8E"/>
    <w:rsid w:val="00A70166"/>
    <w:rsid w:val="00D27993"/>
    <w:rsid w:val="00D42399"/>
    <w:rsid w:val="00DE5304"/>
    <w:rsid w:val="00EB1816"/>
    <w:rsid w:val="00F94617"/>
    <w:rsid w:val="00FA3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273BD8"/>
  <w15:chartTrackingRefBased/>
  <w15:docId w15:val="{8EE0D67F-8560-7644-ABB1-9D5CAA7C1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0A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0A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0A2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0A2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C0A2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C0A2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C0A2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C0A2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C0A2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A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0A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0A2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0A2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C0A2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C0A2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C0A2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C0A2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C0A2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C0A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0A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0A2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0A2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C0A2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C0A24"/>
    <w:rPr>
      <w:i/>
      <w:iCs/>
      <w:color w:val="404040" w:themeColor="text1" w:themeTint="BF"/>
    </w:rPr>
  </w:style>
  <w:style w:type="paragraph" w:styleId="ListParagraph">
    <w:name w:val="List Paragraph"/>
    <w:basedOn w:val="Normal"/>
    <w:uiPriority w:val="34"/>
    <w:qFormat/>
    <w:rsid w:val="008C0A24"/>
    <w:pPr>
      <w:ind w:left="720"/>
      <w:contextualSpacing/>
    </w:pPr>
  </w:style>
  <w:style w:type="character" w:styleId="IntenseEmphasis">
    <w:name w:val="Intense Emphasis"/>
    <w:basedOn w:val="DefaultParagraphFont"/>
    <w:uiPriority w:val="21"/>
    <w:qFormat/>
    <w:rsid w:val="008C0A24"/>
    <w:rPr>
      <w:i/>
      <w:iCs/>
      <w:color w:val="2F5496" w:themeColor="accent1" w:themeShade="BF"/>
    </w:rPr>
  </w:style>
  <w:style w:type="paragraph" w:styleId="IntenseQuote">
    <w:name w:val="Intense Quote"/>
    <w:basedOn w:val="Normal"/>
    <w:next w:val="Normal"/>
    <w:link w:val="IntenseQuoteChar"/>
    <w:uiPriority w:val="30"/>
    <w:qFormat/>
    <w:rsid w:val="008C0A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0A24"/>
    <w:rPr>
      <w:i/>
      <w:iCs/>
      <w:color w:val="2F5496" w:themeColor="accent1" w:themeShade="BF"/>
    </w:rPr>
  </w:style>
  <w:style w:type="character" w:styleId="IntenseReference">
    <w:name w:val="Intense Reference"/>
    <w:basedOn w:val="DefaultParagraphFont"/>
    <w:uiPriority w:val="32"/>
    <w:qFormat/>
    <w:rsid w:val="008C0A24"/>
    <w:rPr>
      <w:b/>
      <w:bCs/>
      <w:smallCaps/>
      <w:color w:val="2F5496" w:themeColor="accent1" w:themeShade="BF"/>
      <w:spacing w:val="5"/>
    </w:rPr>
  </w:style>
  <w:style w:type="paragraph" w:styleId="NormalWeb">
    <w:name w:val="Normal (Web)"/>
    <w:basedOn w:val="Normal"/>
    <w:uiPriority w:val="99"/>
    <w:semiHidden/>
    <w:unhideWhenUsed/>
    <w:rsid w:val="008C0A24"/>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8C0A24"/>
    <w:rPr>
      <w:color w:val="0000FF"/>
      <w:u w:val="single"/>
    </w:rPr>
  </w:style>
  <w:style w:type="paragraph" w:styleId="Footer">
    <w:name w:val="footer"/>
    <w:basedOn w:val="Normal"/>
    <w:link w:val="FooterChar"/>
    <w:uiPriority w:val="99"/>
    <w:unhideWhenUsed/>
    <w:rsid w:val="00054658"/>
    <w:pPr>
      <w:tabs>
        <w:tab w:val="center" w:pos="4680"/>
        <w:tab w:val="right" w:pos="9360"/>
      </w:tabs>
    </w:pPr>
  </w:style>
  <w:style w:type="character" w:customStyle="1" w:styleId="FooterChar">
    <w:name w:val="Footer Char"/>
    <w:basedOn w:val="DefaultParagraphFont"/>
    <w:link w:val="Footer"/>
    <w:uiPriority w:val="99"/>
    <w:rsid w:val="00054658"/>
  </w:style>
  <w:style w:type="character" w:styleId="PageNumber">
    <w:name w:val="page number"/>
    <w:basedOn w:val="DefaultParagraphFont"/>
    <w:uiPriority w:val="99"/>
    <w:semiHidden/>
    <w:unhideWhenUsed/>
    <w:rsid w:val="000546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422</Words>
  <Characters>2407</Characters>
  <Application>Microsoft Office Word</Application>
  <DocSecurity>0</DocSecurity>
  <Lines>20</Lines>
  <Paragraphs>5</Paragraphs>
  <ScaleCrop>false</ScaleCrop>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Alisa Ferguson</dc:creator>
  <cp:keywords/>
  <dc:description/>
  <cp:lastModifiedBy>Alisa Ferguson</cp:lastModifiedBy>
  <cp:revision>3</cp:revision>
  <dcterms:created xsi:type="dcterms:W3CDTF">2025-07-21T18:43:00Z</dcterms:created>
  <dcterms:modified xsi:type="dcterms:W3CDTF">2025-07-21T18:49:00Z</dcterms:modified>
</cp:coreProperties>
</file>